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5C" w:rsidRDefault="001F0774" w:rsidP="00223E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8466AE">
        <w:rPr>
          <w:rStyle w:val="normaltextrun"/>
          <w:b/>
          <w:bCs/>
        </w:rPr>
        <w:t xml:space="preserve">Exercícios sobre a Aula </w:t>
      </w:r>
      <w:proofErr w:type="gramStart"/>
      <w:r w:rsidR="00101E6E" w:rsidRPr="008466AE">
        <w:rPr>
          <w:rStyle w:val="normaltextrun"/>
          <w:b/>
          <w:bCs/>
        </w:rPr>
        <w:t>4</w:t>
      </w:r>
      <w:proofErr w:type="gramEnd"/>
    </w:p>
    <w:p w:rsidR="002E4B42" w:rsidRDefault="002E4B42" w:rsidP="00223E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2E4B42" w:rsidRPr="002E4B42" w:rsidRDefault="002E4B42" w:rsidP="002E4B4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B42">
        <w:rPr>
          <w:rFonts w:ascii="Times New Roman" w:hAnsi="Times New Roman" w:cs="Times New Roman"/>
          <w:bCs/>
          <w:sz w:val="24"/>
          <w:szCs w:val="24"/>
        </w:rPr>
        <w:t xml:space="preserve">Defina Produto Total, Produtividade (Produto) Marginal e </w:t>
      </w:r>
      <w:proofErr w:type="gramStart"/>
      <w:r w:rsidRPr="002E4B42">
        <w:rPr>
          <w:rFonts w:ascii="Times New Roman" w:hAnsi="Times New Roman" w:cs="Times New Roman"/>
          <w:bCs/>
          <w:sz w:val="24"/>
          <w:szCs w:val="24"/>
        </w:rPr>
        <w:t>Produtividade (Produto) Médio</w:t>
      </w:r>
      <w:proofErr w:type="gramEnd"/>
      <w:r w:rsidRPr="002E4B42">
        <w:rPr>
          <w:rFonts w:ascii="Times New Roman" w:hAnsi="Times New Roman" w:cs="Times New Roman"/>
          <w:bCs/>
          <w:sz w:val="24"/>
          <w:szCs w:val="24"/>
        </w:rPr>
        <w:t>. Mostre graficamente a relação entre esses conceitos.</w:t>
      </w:r>
    </w:p>
    <w:p w:rsidR="002E4B42" w:rsidRDefault="002E4B42" w:rsidP="002E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B42" w:rsidRPr="002E4B42" w:rsidRDefault="002E4B42" w:rsidP="002E4B4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B42">
        <w:rPr>
          <w:rFonts w:ascii="Times New Roman" w:hAnsi="Times New Roman" w:cs="Times New Roman"/>
          <w:bCs/>
          <w:sz w:val="24"/>
          <w:szCs w:val="24"/>
        </w:rPr>
        <w:t>Explique o significado da Lei dos Rendimentos Decrescentes</w:t>
      </w:r>
    </w:p>
    <w:p w:rsidR="002E4B42" w:rsidRPr="008466AE" w:rsidRDefault="002E4B42" w:rsidP="00223E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1F0774" w:rsidRPr="008466AE" w:rsidRDefault="001F0774" w:rsidP="00223E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8466AE">
        <w:rPr>
          <w:rStyle w:val="normaltextrun"/>
          <w:b/>
          <w:bCs/>
        </w:rPr>
        <w:t> </w:t>
      </w:r>
      <w:r w:rsidRPr="008466AE">
        <w:rPr>
          <w:rStyle w:val="eop"/>
          <w:b/>
          <w:bCs/>
        </w:rPr>
        <w:t> </w:t>
      </w:r>
    </w:p>
    <w:p w:rsidR="00223E77" w:rsidRPr="002E4B42" w:rsidRDefault="00223E77" w:rsidP="002E4B4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B42">
        <w:rPr>
          <w:rFonts w:ascii="Times New Roman" w:hAnsi="Times New Roman" w:cs="Times New Roman"/>
          <w:bCs/>
          <w:sz w:val="24"/>
          <w:szCs w:val="24"/>
        </w:rPr>
        <w:t xml:space="preserve">Suponha que um fabricante de cadeiras esteja produzindo </w:t>
      </w:r>
      <w:proofErr w:type="gramStart"/>
      <w:r w:rsidRPr="002E4B42">
        <w:rPr>
          <w:rFonts w:ascii="Times New Roman" w:hAnsi="Times New Roman" w:cs="Times New Roman"/>
          <w:bCs/>
          <w:sz w:val="24"/>
          <w:szCs w:val="24"/>
        </w:rPr>
        <w:t>a curto prazo</w:t>
      </w:r>
      <w:proofErr w:type="gramEnd"/>
      <w:r w:rsidRPr="002E4B42">
        <w:rPr>
          <w:rFonts w:ascii="Times New Roman" w:hAnsi="Times New Roman" w:cs="Times New Roman"/>
          <w:bCs/>
          <w:sz w:val="24"/>
          <w:szCs w:val="24"/>
        </w:rPr>
        <w:t>,</w:t>
      </w:r>
      <w:r w:rsidR="00B74FFF" w:rsidRPr="002E4B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B42">
        <w:rPr>
          <w:rFonts w:ascii="Times New Roman" w:hAnsi="Times New Roman" w:cs="Times New Roman"/>
          <w:bCs/>
          <w:sz w:val="24"/>
          <w:szCs w:val="24"/>
        </w:rPr>
        <w:t>situação em que o equipamento é fixo. O fabricante sabe que, à medida que</w:t>
      </w:r>
      <w:r w:rsidR="00B74FFF" w:rsidRPr="002E4B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B42">
        <w:rPr>
          <w:rFonts w:ascii="Times New Roman" w:hAnsi="Times New Roman" w:cs="Times New Roman"/>
          <w:bCs/>
          <w:sz w:val="24"/>
          <w:szCs w:val="24"/>
        </w:rPr>
        <w:t xml:space="preserve">o número de funcionários utilizados no processo produtivo eleva-se de </w:t>
      </w:r>
      <w:proofErr w:type="gramStart"/>
      <w:r w:rsidRPr="002E4B42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B74FFF" w:rsidRPr="002E4B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B42">
        <w:rPr>
          <w:rFonts w:ascii="Times New Roman" w:hAnsi="Times New Roman" w:cs="Times New Roman"/>
          <w:bCs/>
          <w:sz w:val="24"/>
          <w:szCs w:val="24"/>
        </w:rPr>
        <w:t>para 7, o número de cadeiras produzidas varia da seguinte forma: 10, 17,</w:t>
      </w:r>
      <w:r w:rsidR="00B74FFF" w:rsidRPr="002E4B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B42">
        <w:rPr>
          <w:rFonts w:ascii="Times New Roman" w:hAnsi="Times New Roman" w:cs="Times New Roman"/>
          <w:bCs/>
          <w:sz w:val="24"/>
          <w:szCs w:val="24"/>
        </w:rPr>
        <w:t>22, 25, 26, 25, 23.</w:t>
      </w:r>
      <w:r w:rsidR="00B74FFF" w:rsidRPr="002E4B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B42">
        <w:rPr>
          <w:rFonts w:ascii="Times New Roman" w:hAnsi="Times New Roman" w:cs="Times New Roman"/>
          <w:bCs/>
          <w:sz w:val="24"/>
          <w:szCs w:val="24"/>
        </w:rPr>
        <w:t>Calcule o produto marginal e o produto médio do trabalho para esta</w:t>
      </w:r>
      <w:r w:rsidR="00B74FFF" w:rsidRPr="002E4B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B42">
        <w:rPr>
          <w:rFonts w:ascii="Times New Roman" w:hAnsi="Times New Roman" w:cs="Times New Roman"/>
          <w:bCs/>
          <w:sz w:val="24"/>
          <w:szCs w:val="24"/>
        </w:rPr>
        <w:t>função de produção.</w:t>
      </w:r>
    </w:p>
    <w:p w:rsidR="00B74FFF" w:rsidRPr="008466AE" w:rsidRDefault="00B74FFF" w:rsidP="00223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3E77" w:rsidRPr="008466AE" w:rsidRDefault="00223E77" w:rsidP="002E4B4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6AE">
        <w:rPr>
          <w:rFonts w:ascii="Times New Roman" w:hAnsi="Times New Roman" w:cs="Times New Roman"/>
          <w:bCs/>
          <w:sz w:val="24"/>
          <w:szCs w:val="24"/>
        </w:rPr>
        <w:t>O produto marginal do trabalho é sabidamente superior ao produto</w:t>
      </w:r>
      <w:r w:rsidR="00B74FFF" w:rsidRPr="00846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66AE">
        <w:rPr>
          <w:rFonts w:ascii="Times New Roman" w:hAnsi="Times New Roman" w:cs="Times New Roman"/>
          <w:bCs/>
          <w:sz w:val="24"/>
          <w:szCs w:val="24"/>
        </w:rPr>
        <w:t>médio do trabalho para um determinado nível de emprego. O produto</w:t>
      </w:r>
      <w:r w:rsidR="00B74FFF" w:rsidRPr="00846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66AE">
        <w:rPr>
          <w:rFonts w:ascii="Times New Roman" w:hAnsi="Times New Roman" w:cs="Times New Roman"/>
          <w:bCs/>
          <w:sz w:val="24"/>
          <w:szCs w:val="24"/>
        </w:rPr>
        <w:t>médio estaria aumentando ou diminuindo? Explique.</w:t>
      </w:r>
    </w:p>
    <w:p w:rsidR="00B74FFF" w:rsidRPr="008466AE" w:rsidRDefault="00B74FFF" w:rsidP="00223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77" w:rsidRPr="002E4B42" w:rsidRDefault="00223E77" w:rsidP="002E4B4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B42">
        <w:rPr>
          <w:rFonts w:ascii="Times New Roman" w:hAnsi="Times New Roman" w:cs="Times New Roman"/>
          <w:bCs/>
          <w:sz w:val="24"/>
          <w:szCs w:val="24"/>
        </w:rPr>
        <w:t>O produto marginal do trabalho na produção de chips para</w:t>
      </w:r>
      <w:r w:rsidR="00B74FFF" w:rsidRPr="002E4B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B42">
        <w:rPr>
          <w:rFonts w:ascii="Times New Roman" w:hAnsi="Times New Roman" w:cs="Times New Roman"/>
          <w:bCs/>
          <w:sz w:val="24"/>
          <w:szCs w:val="24"/>
        </w:rPr>
        <w:t>computadores é de 50 chips por hora. A taxa marginal de substituição</w:t>
      </w:r>
      <w:r w:rsidR="00B74FFF" w:rsidRPr="002E4B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B42">
        <w:rPr>
          <w:rFonts w:ascii="Times New Roman" w:hAnsi="Times New Roman" w:cs="Times New Roman"/>
          <w:bCs/>
          <w:sz w:val="24"/>
          <w:szCs w:val="24"/>
        </w:rPr>
        <w:t>técnica de horas de trabalho por horas de maquinário é de 1/4. Qual é o</w:t>
      </w:r>
      <w:r w:rsidR="00B74FFF" w:rsidRPr="002E4B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B42">
        <w:rPr>
          <w:rFonts w:ascii="Times New Roman" w:hAnsi="Times New Roman" w:cs="Times New Roman"/>
          <w:bCs/>
          <w:sz w:val="24"/>
          <w:szCs w:val="24"/>
        </w:rPr>
        <w:t>produto marginal do capital?</w:t>
      </w:r>
    </w:p>
    <w:p w:rsidR="00B74FFF" w:rsidRPr="008466AE" w:rsidRDefault="00B74FFF" w:rsidP="00223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E77" w:rsidRPr="008466AE" w:rsidRDefault="00223E77" w:rsidP="002E4B4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6AE">
        <w:rPr>
          <w:rFonts w:ascii="Times New Roman" w:hAnsi="Times New Roman" w:cs="Times New Roman"/>
          <w:bCs/>
          <w:sz w:val="24"/>
          <w:szCs w:val="24"/>
        </w:rPr>
        <w:t>Preencha os espaços em branco d</w:t>
      </w:r>
      <w:r w:rsidR="00B74FFF" w:rsidRPr="008466AE">
        <w:rPr>
          <w:rFonts w:ascii="Times New Roman" w:hAnsi="Times New Roman" w:cs="Times New Roman"/>
          <w:bCs/>
          <w:sz w:val="24"/>
          <w:szCs w:val="24"/>
        </w:rPr>
        <w:t>o</w:t>
      </w:r>
      <w:r w:rsidRPr="00846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FFF" w:rsidRPr="008466AE">
        <w:rPr>
          <w:rFonts w:ascii="Times New Roman" w:hAnsi="Times New Roman" w:cs="Times New Roman"/>
          <w:bCs/>
          <w:sz w:val="24"/>
          <w:szCs w:val="24"/>
        </w:rPr>
        <w:t>quadro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B74FFF" w:rsidRPr="008466AE" w:rsidTr="00B74FFF"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Quantidade do insumo variável x</w:t>
            </w: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Produção total</w:t>
            </w:r>
          </w:p>
        </w:tc>
        <w:tc>
          <w:tcPr>
            <w:tcW w:w="2161" w:type="dxa"/>
          </w:tcPr>
          <w:p w:rsidR="00B74FFF" w:rsidRPr="008466AE" w:rsidRDefault="00B74FFF" w:rsidP="00B74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Produto Marginal de x</w:t>
            </w: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Produto Médio de x</w:t>
            </w:r>
          </w:p>
        </w:tc>
      </w:tr>
      <w:tr w:rsidR="00B74FFF" w:rsidRPr="008466AE" w:rsidTr="00B74FFF"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proofErr w:type="gramEnd"/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proofErr w:type="gramEnd"/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4FFF" w:rsidRPr="008466AE" w:rsidTr="00B74FFF"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4FFF" w:rsidRPr="008466AE" w:rsidTr="00B74FFF"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B74FFF" w:rsidRPr="008466AE" w:rsidTr="00B74FFF"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4FFF" w:rsidRPr="008466AE" w:rsidTr="00B74FFF"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760</w:t>
            </w: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4FFF" w:rsidRPr="008466AE" w:rsidTr="00B74FFF"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proofErr w:type="gramEnd"/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4FFF" w:rsidRPr="008466AE" w:rsidTr="00B74FFF"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B74FFF" w:rsidRPr="008466AE" w:rsidRDefault="00B74FFF" w:rsidP="00223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</w:tbl>
    <w:p w:rsidR="00B74FFF" w:rsidRPr="008466AE" w:rsidRDefault="00B74FFF" w:rsidP="00223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21EC" w:rsidRPr="008466AE" w:rsidRDefault="004421EC" w:rsidP="002E4B42">
      <w:pPr>
        <w:pStyle w:val="Corpodetexto"/>
        <w:numPr>
          <w:ilvl w:val="0"/>
          <w:numId w:val="11"/>
        </w:numPr>
        <w:spacing w:after="0"/>
        <w:jc w:val="both"/>
        <w:rPr>
          <w:position w:val="0"/>
          <w:sz w:val="24"/>
          <w:szCs w:val="24"/>
        </w:rPr>
      </w:pPr>
      <w:r w:rsidRPr="008466AE">
        <w:rPr>
          <w:position w:val="0"/>
          <w:sz w:val="24"/>
          <w:szCs w:val="24"/>
        </w:rPr>
        <w:t xml:space="preserve">Preencher a tabela a seguir, definindo os estágios de produção, utilizando as </w:t>
      </w:r>
      <w:proofErr w:type="gramStart"/>
      <w:r w:rsidRPr="008466AE">
        <w:rPr>
          <w:position w:val="0"/>
          <w:sz w:val="24"/>
          <w:szCs w:val="24"/>
        </w:rPr>
        <w:t>formulas</w:t>
      </w:r>
      <w:proofErr w:type="gramEnd"/>
      <w:r w:rsidRPr="008466AE">
        <w:rPr>
          <w:position w:val="0"/>
          <w:sz w:val="24"/>
          <w:szCs w:val="24"/>
        </w:rPr>
        <w:t xml:space="preserve"> que forem necessárias:</w:t>
      </w:r>
    </w:p>
    <w:p w:rsidR="004421EC" w:rsidRPr="008466AE" w:rsidRDefault="004421EC" w:rsidP="008466AE">
      <w:pPr>
        <w:pStyle w:val="Corpodetexto"/>
        <w:spacing w:after="0"/>
        <w:ind w:left="720"/>
        <w:jc w:val="both"/>
        <w:rPr>
          <w:positio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6"/>
        <w:gridCol w:w="596"/>
        <w:gridCol w:w="656"/>
        <w:gridCol w:w="856"/>
        <w:gridCol w:w="876"/>
      </w:tblGrid>
      <w:tr w:rsidR="004421EC" w:rsidRPr="008466AE" w:rsidTr="00550643">
        <w:trPr>
          <w:trHeight w:val="360"/>
          <w:tblHeader/>
          <w:jc w:val="center"/>
        </w:trPr>
        <w:tc>
          <w:tcPr>
            <w:tcW w:w="536" w:type="dxa"/>
            <w:tcBorders>
              <w:top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59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65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PT</w:t>
            </w:r>
          </w:p>
        </w:tc>
        <w:tc>
          <w:tcPr>
            <w:tcW w:w="85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PMé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18" w:space="0" w:color="000000"/>
              <w:left w:val="nil"/>
              <w:bottom w:val="single" w:sz="18" w:space="0" w:color="000000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PMg</w:t>
            </w:r>
            <w:proofErr w:type="spellEnd"/>
            <w:proofErr w:type="gramEnd"/>
          </w:p>
        </w:tc>
      </w:tr>
      <w:tr w:rsidR="004421EC" w:rsidRPr="008466AE" w:rsidTr="00550643">
        <w:trPr>
          <w:tblHeader/>
          <w:jc w:val="center"/>
        </w:trPr>
        <w:tc>
          <w:tcPr>
            <w:tcW w:w="5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421EC" w:rsidRPr="008466AE" w:rsidTr="00550643">
        <w:trPr>
          <w:tblHeader/>
          <w:jc w:val="center"/>
        </w:trPr>
        <w:tc>
          <w:tcPr>
            <w:tcW w:w="53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4421EC" w:rsidRPr="008466AE" w:rsidTr="00550643">
        <w:trPr>
          <w:tblHeader/>
          <w:jc w:val="center"/>
        </w:trPr>
        <w:tc>
          <w:tcPr>
            <w:tcW w:w="5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</w:tr>
      <w:tr w:rsidR="004421EC" w:rsidRPr="008466AE" w:rsidTr="00550643">
        <w:trPr>
          <w:tblHeader/>
          <w:jc w:val="center"/>
        </w:trPr>
        <w:tc>
          <w:tcPr>
            <w:tcW w:w="53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4421EC" w:rsidRPr="008466AE" w:rsidTr="00550643">
        <w:trPr>
          <w:tblHeader/>
          <w:jc w:val="center"/>
        </w:trPr>
        <w:tc>
          <w:tcPr>
            <w:tcW w:w="5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4421EC" w:rsidRPr="008466AE" w:rsidTr="00550643">
        <w:trPr>
          <w:tblHeader/>
          <w:jc w:val="center"/>
        </w:trPr>
        <w:tc>
          <w:tcPr>
            <w:tcW w:w="53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  <w:tr w:rsidR="004421EC" w:rsidRPr="008466AE" w:rsidTr="00550643">
        <w:trPr>
          <w:tblHeader/>
          <w:jc w:val="center"/>
        </w:trPr>
        <w:tc>
          <w:tcPr>
            <w:tcW w:w="5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4421EC" w:rsidRPr="008466AE" w:rsidTr="00550643">
        <w:trPr>
          <w:tblHeader/>
          <w:jc w:val="center"/>
        </w:trPr>
        <w:tc>
          <w:tcPr>
            <w:tcW w:w="53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proofErr w:type="gramEnd"/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4421EC" w:rsidRPr="008466AE" w:rsidTr="00550643">
        <w:trPr>
          <w:tblHeader/>
          <w:jc w:val="center"/>
        </w:trPr>
        <w:tc>
          <w:tcPr>
            <w:tcW w:w="5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4421EC" w:rsidRPr="008466AE" w:rsidTr="00550643">
        <w:trPr>
          <w:tblHeader/>
          <w:jc w:val="center"/>
        </w:trPr>
        <w:tc>
          <w:tcPr>
            <w:tcW w:w="53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sym w:font="Courier New" w:char="002D"/>
            </w: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4421EC" w:rsidRPr="008466AE" w:rsidTr="00550643">
        <w:trPr>
          <w:tblHeader/>
          <w:jc w:val="center"/>
        </w:trPr>
        <w:tc>
          <w:tcPr>
            <w:tcW w:w="536" w:type="dxa"/>
            <w:tcBorders>
              <w:top w:val="nil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8" w:space="0" w:color="000000"/>
            </w:tcBorders>
            <w:shd w:val="clear" w:color="auto" w:fill="auto"/>
          </w:tcPr>
          <w:p w:rsidR="004421EC" w:rsidRPr="008466AE" w:rsidRDefault="004421EC" w:rsidP="0055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sym w:font="Courier New" w:char="002D"/>
            </w:r>
            <w:r w:rsidRPr="008466AE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</w:tbl>
    <w:p w:rsidR="00B74FFF" w:rsidRDefault="00B74FFF" w:rsidP="00442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6345" w:rsidRPr="00DC2594" w:rsidRDefault="00736345" w:rsidP="00736345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594">
        <w:rPr>
          <w:rFonts w:ascii="Times New Roman" w:hAnsi="Times New Roman" w:cs="Times New Roman"/>
          <w:bCs/>
          <w:sz w:val="24"/>
          <w:szCs w:val="24"/>
        </w:rPr>
        <w:t xml:space="preserve">Considere o quadro a seguir: 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567"/>
        <w:gridCol w:w="532"/>
        <w:gridCol w:w="725"/>
        <w:gridCol w:w="726"/>
        <w:gridCol w:w="726"/>
        <w:gridCol w:w="727"/>
        <w:gridCol w:w="727"/>
        <w:gridCol w:w="727"/>
        <w:gridCol w:w="727"/>
        <w:gridCol w:w="727"/>
      </w:tblGrid>
      <w:tr w:rsidR="00736345" w:rsidTr="00736345">
        <w:tc>
          <w:tcPr>
            <w:tcW w:w="1843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Terra</w:t>
            </w:r>
          </w:p>
        </w:tc>
        <w:tc>
          <w:tcPr>
            <w:tcW w:w="56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532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5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6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6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</w:tr>
      <w:tr w:rsidR="00736345" w:rsidTr="00736345">
        <w:tc>
          <w:tcPr>
            <w:tcW w:w="1843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Mão-de-obra</w:t>
            </w:r>
          </w:p>
        </w:tc>
        <w:tc>
          <w:tcPr>
            <w:tcW w:w="56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proofErr w:type="gramEnd"/>
          </w:p>
        </w:tc>
        <w:tc>
          <w:tcPr>
            <w:tcW w:w="532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5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6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726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proofErr w:type="gramEnd"/>
          </w:p>
        </w:tc>
      </w:tr>
      <w:tr w:rsidR="00736345" w:rsidTr="00736345">
        <w:tc>
          <w:tcPr>
            <w:tcW w:w="1843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PT</w:t>
            </w:r>
          </w:p>
        </w:tc>
        <w:tc>
          <w:tcPr>
            <w:tcW w:w="56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proofErr w:type="gramEnd"/>
          </w:p>
        </w:tc>
        <w:tc>
          <w:tcPr>
            <w:tcW w:w="532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5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6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726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</w:tcPr>
          <w:p w:rsidR="00736345" w:rsidRDefault="00736345" w:rsidP="0073634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:rsidR="00736345" w:rsidRDefault="00736345" w:rsidP="0073634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6345" w:rsidRDefault="00736345" w:rsidP="0073634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Calcular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PMe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PMg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trabalho e traçar PT,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PMG das curvas de trabalho no mesmo gráfico.</w:t>
      </w:r>
    </w:p>
    <w:p w:rsidR="004C6317" w:rsidRDefault="004C6317" w:rsidP="004C6317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6345" w:rsidRDefault="00736345" w:rsidP="0073634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 termos de trabalho e terra, o que estabelece a Lei dos Rendimentos Decrescentes? Determine em que ponto essa lei inicia sua operação.</w:t>
      </w:r>
    </w:p>
    <w:p w:rsidR="00736345" w:rsidRDefault="00736345" w:rsidP="0073634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Defina os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estágios da produção da mão-de-obra no gráfico do item a.</w:t>
      </w:r>
    </w:p>
    <w:p w:rsidR="004C6317" w:rsidRDefault="004C6317" w:rsidP="0073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6345" w:rsidRPr="00736345" w:rsidRDefault="00736345" w:rsidP="00736345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Suponha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= $1; PL = $2; C = $16. </w:t>
      </w:r>
    </w:p>
    <w:p w:rsidR="00736345" w:rsidRDefault="0065137A" w:rsidP="00736345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Escreva a equação para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isocusto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encontre o valor da taxa marginal de substituição técnica de K por L.</w:t>
      </w:r>
    </w:p>
    <w:p w:rsidR="004C6317" w:rsidRDefault="004C6317" w:rsidP="004C6317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317" w:rsidRDefault="004C6317" w:rsidP="004C6317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183D" w:rsidRPr="00DC2594" w:rsidRDefault="007A183D" w:rsidP="007A183D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594">
        <w:rPr>
          <w:rFonts w:ascii="Times New Roman" w:hAnsi="Times New Roman" w:cs="Times New Roman"/>
          <w:bCs/>
          <w:sz w:val="24"/>
          <w:szCs w:val="24"/>
        </w:rPr>
        <w:t>Quando o Produto Total cai:</w:t>
      </w:r>
      <w:r w:rsidRPr="00DC25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7A183D" w:rsidRDefault="007A183D" w:rsidP="007A183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produtividade média do trabalho é nula</w:t>
      </w:r>
    </w:p>
    <w:p w:rsidR="007A183D" w:rsidRDefault="007A183D" w:rsidP="007A183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produtividade marginal do trabalho é nula</w:t>
      </w:r>
    </w:p>
    <w:p w:rsidR="007A183D" w:rsidRDefault="007A183D" w:rsidP="007A183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produtividade média do trabalho é negativa</w:t>
      </w:r>
    </w:p>
    <w:p w:rsidR="007A183D" w:rsidRPr="00DC2594" w:rsidRDefault="007A183D" w:rsidP="007A183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594">
        <w:rPr>
          <w:rFonts w:ascii="Times New Roman" w:hAnsi="Times New Roman" w:cs="Times New Roman"/>
          <w:bCs/>
          <w:sz w:val="24"/>
          <w:szCs w:val="24"/>
        </w:rPr>
        <w:t>A produtividade marginal do trabalho é negativa A produtividade marginal é maior que a produtividade marginal do trabalho</w:t>
      </w:r>
    </w:p>
    <w:p w:rsidR="007A183D" w:rsidRDefault="007A183D" w:rsidP="007A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37A" w:rsidRDefault="0065137A" w:rsidP="0065137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Assinale a alternativa errada:</w:t>
      </w:r>
    </w:p>
    <w:p w:rsidR="0065137A" w:rsidRDefault="0065137A" w:rsidP="0065137A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lei dos rendimentos decrescentes prevalece quando tivermos pelo menos um fator de produção fixo</w:t>
      </w:r>
    </w:p>
    <w:p w:rsidR="0065137A" w:rsidRDefault="0065137A" w:rsidP="0065137A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Temos rendimentos decrescentes de escala quando, ao aumentarmos todos os fatores de produção, a produtividade média dos fatores se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reduz</w:t>
      </w:r>
      <w:proofErr w:type="gramEnd"/>
    </w:p>
    <w:p w:rsidR="00DC2594" w:rsidRDefault="0065137A" w:rsidP="0065137A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594">
        <w:rPr>
          <w:rFonts w:ascii="Times New Roman" w:hAnsi="Times New Roman" w:cs="Times New Roman"/>
          <w:bCs/>
          <w:sz w:val="24"/>
          <w:szCs w:val="24"/>
        </w:rPr>
        <w:t xml:space="preserve">A lei dos rendimentos decrescentes é a mesma que a dos rendimentos decrescentes de escala </w:t>
      </w:r>
    </w:p>
    <w:p w:rsidR="0065137A" w:rsidRPr="00DC2594" w:rsidRDefault="0065137A" w:rsidP="0065137A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C2594">
        <w:rPr>
          <w:rFonts w:ascii="Times New Roman" w:hAnsi="Times New Roman" w:cs="Times New Roman"/>
          <w:bCs/>
          <w:sz w:val="24"/>
          <w:szCs w:val="24"/>
        </w:rPr>
        <w:t>Rendimentos de escala supõem que nenhum fator de produção se mantém fixo</w:t>
      </w:r>
    </w:p>
    <w:p w:rsidR="0065137A" w:rsidRPr="0065137A" w:rsidRDefault="0065137A" w:rsidP="0065137A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lei dos rendimentos decrescentes diz que, se tivermos um fator de produção fixo, ao aumentarmos a quantidade do fator variável, a produção cresce inicialmente a taxas crescentes, depois decrescentes, para finalmente cair.</w:t>
      </w:r>
    </w:p>
    <w:sectPr w:rsidR="0065137A" w:rsidRPr="00651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D5D"/>
    <w:multiLevelType w:val="hybridMultilevel"/>
    <w:tmpl w:val="39362CE4"/>
    <w:lvl w:ilvl="0" w:tplc="795A0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B2F2D"/>
    <w:multiLevelType w:val="hybridMultilevel"/>
    <w:tmpl w:val="10362BB0"/>
    <w:lvl w:ilvl="0" w:tplc="F056C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7585A"/>
    <w:multiLevelType w:val="multilevel"/>
    <w:tmpl w:val="5A74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045A8"/>
    <w:multiLevelType w:val="hybridMultilevel"/>
    <w:tmpl w:val="92729EEA"/>
    <w:lvl w:ilvl="0" w:tplc="D5DE5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54C19"/>
    <w:multiLevelType w:val="hybridMultilevel"/>
    <w:tmpl w:val="73A01F7A"/>
    <w:lvl w:ilvl="0" w:tplc="887A2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D672A1"/>
    <w:multiLevelType w:val="hybridMultilevel"/>
    <w:tmpl w:val="6458D9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61D73"/>
    <w:multiLevelType w:val="hybridMultilevel"/>
    <w:tmpl w:val="C5F28B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56B82"/>
    <w:multiLevelType w:val="hybridMultilevel"/>
    <w:tmpl w:val="84481EB2"/>
    <w:lvl w:ilvl="0" w:tplc="C3485A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3F1913"/>
    <w:multiLevelType w:val="hybridMultilevel"/>
    <w:tmpl w:val="03063FB4"/>
    <w:lvl w:ilvl="0" w:tplc="1FA2E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9E246B"/>
    <w:multiLevelType w:val="hybridMultilevel"/>
    <w:tmpl w:val="51A2180C"/>
    <w:lvl w:ilvl="0" w:tplc="00B43B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EC644D"/>
    <w:multiLevelType w:val="hybridMultilevel"/>
    <w:tmpl w:val="CA3AB5B6"/>
    <w:lvl w:ilvl="0" w:tplc="F7D6906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5A926C13"/>
    <w:multiLevelType w:val="hybridMultilevel"/>
    <w:tmpl w:val="278A51D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D6D98"/>
    <w:multiLevelType w:val="hybridMultilevel"/>
    <w:tmpl w:val="AC62C3E4"/>
    <w:lvl w:ilvl="0" w:tplc="C862DB6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61105DDF"/>
    <w:multiLevelType w:val="multilevel"/>
    <w:tmpl w:val="95848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E4F0A19"/>
    <w:multiLevelType w:val="hybridMultilevel"/>
    <w:tmpl w:val="30020ECC"/>
    <w:lvl w:ilvl="0" w:tplc="96A853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E80FF3"/>
    <w:multiLevelType w:val="hybridMultilevel"/>
    <w:tmpl w:val="3C840E98"/>
    <w:lvl w:ilvl="0" w:tplc="6B32DB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6"/>
  </w:num>
  <w:num w:numId="10">
    <w:abstractNumId w:val="11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74"/>
    <w:rsid w:val="00101E6E"/>
    <w:rsid w:val="001F0774"/>
    <w:rsid w:val="00223E77"/>
    <w:rsid w:val="00256A25"/>
    <w:rsid w:val="0026611D"/>
    <w:rsid w:val="00281022"/>
    <w:rsid w:val="002E4B42"/>
    <w:rsid w:val="003411AC"/>
    <w:rsid w:val="003678FE"/>
    <w:rsid w:val="004421EC"/>
    <w:rsid w:val="004C6317"/>
    <w:rsid w:val="005D32D2"/>
    <w:rsid w:val="005E6FDD"/>
    <w:rsid w:val="0065137A"/>
    <w:rsid w:val="0066165C"/>
    <w:rsid w:val="006629E1"/>
    <w:rsid w:val="00672A38"/>
    <w:rsid w:val="00736345"/>
    <w:rsid w:val="007A183D"/>
    <w:rsid w:val="007A55A7"/>
    <w:rsid w:val="008466AE"/>
    <w:rsid w:val="00872DFC"/>
    <w:rsid w:val="009E60F3"/>
    <w:rsid w:val="00A50AA8"/>
    <w:rsid w:val="00AA7AB4"/>
    <w:rsid w:val="00B74FFF"/>
    <w:rsid w:val="00BA7F34"/>
    <w:rsid w:val="00BC18E8"/>
    <w:rsid w:val="00C72C44"/>
    <w:rsid w:val="00DC2594"/>
    <w:rsid w:val="00DC6873"/>
    <w:rsid w:val="00E570A0"/>
    <w:rsid w:val="00EE0DE7"/>
    <w:rsid w:val="00FE7DE5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F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rsid w:val="001F0774"/>
  </w:style>
  <w:style w:type="character" w:customStyle="1" w:styleId="eop">
    <w:name w:val="eop"/>
    <w:rsid w:val="001F0774"/>
  </w:style>
  <w:style w:type="character" w:customStyle="1" w:styleId="apple-converted-space">
    <w:name w:val="apple-converted-space"/>
    <w:rsid w:val="001F0774"/>
  </w:style>
  <w:style w:type="character" w:customStyle="1" w:styleId="spellingerror">
    <w:name w:val="spellingerror"/>
    <w:rsid w:val="001F0774"/>
  </w:style>
  <w:style w:type="paragraph" w:styleId="NormalWeb">
    <w:name w:val="Normal (Web)"/>
    <w:basedOn w:val="Normal"/>
    <w:uiPriority w:val="99"/>
    <w:semiHidden/>
    <w:unhideWhenUsed/>
    <w:rsid w:val="00AA7A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4FFF"/>
    <w:pPr>
      <w:ind w:left="720"/>
      <w:contextualSpacing/>
    </w:pPr>
  </w:style>
  <w:style w:type="table" w:styleId="Tabelacomgrade">
    <w:name w:val="Table Grid"/>
    <w:basedOn w:val="Tabelanormal"/>
    <w:uiPriority w:val="39"/>
    <w:rsid w:val="00B7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4421E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position w:val="-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421EC"/>
    <w:rPr>
      <w:rFonts w:ascii="Times New Roman" w:eastAsia="Times New Roman" w:hAnsi="Times New Roman" w:cs="Times New Roman"/>
      <w:position w:val="-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F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rsid w:val="001F0774"/>
  </w:style>
  <w:style w:type="character" w:customStyle="1" w:styleId="eop">
    <w:name w:val="eop"/>
    <w:rsid w:val="001F0774"/>
  </w:style>
  <w:style w:type="character" w:customStyle="1" w:styleId="apple-converted-space">
    <w:name w:val="apple-converted-space"/>
    <w:rsid w:val="001F0774"/>
  </w:style>
  <w:style w:type="character" w:customStyle="1" w:styleId="spellingerror">
    <w:name w:val="spellingerror"/>
    <w:rsid w:val="001F0774"/>
  </w:style>
  <w:style w:type="paragraph" w:styleId="NormalWeb">
    <w:name w:val="Normal (Web)"/>
    <w:basedOn w:val="Normal"/>
    <w:uiPriority w:val="99"/>
    <w:semiHidden/>
    <w:unhideWhenUsed/>
    <w:rsid w:val="00AA7A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4FFF"/>
    <w:pPr>
      <w:ind w:left="720"/>
      <w:contextualSpacing/>
    </w:pPr>
  </w:style>
  <w:style w:type="table" w:styleId="Tabelacomgrade">
    <w:name w:val="Table Grid"/>
    <w:basedOn w:val="Tabelanormal"/>
    <w:uiPriority w:val="39"/>
    <w:rsid w:val="00B7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4421E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position w:val="-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421EC"/>
    <w:rPr>
      <w:rFonts w:ascii="Times New Roman" w:eastAsia="Times New Roman" w:hAnsi="Times New Roman" w:cs="Times New Roman"/>
      <w:position w:val="-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Marjota</cp:lastModifiedBy>
  <cp:revision>3</cp:revision>
  <dcterms:created xsi:type="dcterms:W3CDTF">2016-09-16T18:08:00Z</dcterms:created>
  <dcterms:modified xsi:type="dcterms:W3CDTF">2016-09-16T18:10:00Z</dcterms:modified>
</cp:coreProperties>
</file>